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E217" w14:textId="77777777" w:rsidR="00F97EBC" w:rsidRDefault="00C01E8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2D59F9DD" wp14:editId="6FD36AA6">
            <wp:extent cx="1833563" cy="17621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D6A77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Public Schools</w:t>
      </w:r>
    </w:p>
    <w:p w14:paraId="1CCA3678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Health and Nursing Services</w:t>
      </w:r>
    </w:p>
    <w:p w14:paraId="149847E7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Sick Day Guidelines</w:t>
      </w:r>
    </w:p>
    <w:p w14:paraId="310B2623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2024-2025</w:t>
      </w:r>
    </w:p>
    <w:p w14:paraId="13C2CF8E" w14:textId="77777777" w:rsidR="00F97EBC" w:rsidRDefault="00F97EBC">
      <w:pPr>
        <w:jc w:val="center"/>
      </w:pPr>
    </w:p>
    <w:p w14:paraId="33A12EF6" w14:textId="77777777" w:rsidR="00F97EBC" w:rsidRDefault="00F97EBC">
      <w:pPr>
        <w:jc w:val="center"/>
      </w:pPr>
    </w:p>
    <w:p w14:paraId="49936BEF" w14:textId="77777777" w:rsidR="00F97EBC" w:rsidRDefault="00C01E81">
      <w:r>
        <w:t xml:space="preserve">To aid in minimizing the spread of illness in school, the following are helpful guidelines to follow when your child is sick. </w:t>
      </w:r>
    </w:p>
    <w:p w14:paraId="37A07E20" w14:textId="77777777" w:rsidR="00F97EBC" w:rsidRDefault="00F97EBC">
      <w:pPr>
        <w:jc w:val="center"/>
      </w:pPr>
    </w:p>
    <w:p w14:paraId="23136459" w14:textId="77777777" w:rsidR="00F97EBC" w:rsidRDefault="00C01E81">
      <w:pPr>
        <w:jc w:val="center"/>
      </w:pPr>
      <w:r>
        <w:t>Your child must stay home for:</w:t>
      </w:r>
    </w:p>
    <w:p w14:paraId="39FD7230" w14:textId="77777777" w:rsidR="00F97EBC" w:rsidRDefault="00F97EBC">
      <w:pPr>
        <w:ind w:left="720"/>
        <w:jc w:val="center"/>
      </w:pPr>
    </w:p>
    <w:p w14:paraId="4B127CB2" w14:textId="77777777" w:rsidR="00F97EBC" w:rsidRDefault="00C01E81">
      <w:pPr>
        <w:numPr>
          <w:ilvl w:val="0"/>
          <w:numId w:val="2"/>
        </w:numPr>
      </w:pPr>
      <w:r>
        <w:t>A temperature of 100 degrees or higher until they are fever-free for 24 hours without fever-reducing medication</w:t>
      </w:r>
    </w:p>
    <w:p w14:paraId="1F4689AA" w14:textId="77777777" w:rsidR="00F97EBC" w:rsidRDefault="00C01E81">
      <w:pPr>
        <w:numPr>
          <w:ilvl w:val="0"/>
          <w:numId w:val="2"/>
        </w:numPr>
      </w:pPr>
      <w:r>
        <w:t>An undiagnosed rash</w:t>
      </w:r>
    </w:p>
    <w:p w14:paraId="701BFFCB" w14:textId="77777777" w:rsidR="00F97EBC" w:rsidRDefault="00C01E81">
      <w:pPr>
        <w:numPr>
          <w:ilvl w:val="0"/>
          <w:numId w:val="2"/>
        </w:numPr>
      </w:pPr>
      <w:r>
        <w:t>Vomiting and/or diarrhea more than once in the last 24 hours</w:t>
      </w:r>
    </w:p>
    <w:p w14:paraId="7D31020F" w14:textId="77777777" w:rsidR="00F97EBC" w:rsidRDefault="00C01E81">
      <w:pPr>
        <w:numPr>
          <w:ilvl w:val="0"/>
          <w:numId w:val="2"/>
        </w:numPr>
      </w:pPr>
      <w:r>
        <w:t>A severe cough or congestion, thick nasal discharge, chills or body aches</w:t>
      </w:r>
    </w:p>
    <w:p w14:paraId="5C28E844" w14:textId="77777777" w:rsidR="00F97EBC" w:rsidRDefault="00C01E81">
      <w:pPr>
        <w:numPr>
          <w:ilvl w:val="0"/>
          <w:numId w:val="2"/>
        </w:numPr>
      </w:pPr>
      <w:r>
        <w:t>A severe sore throat, and for 12 hours after the start of antibiotics if diagnosed with strep throat</w:t>
      </w:r>
    </w:p>
    <w:p w14:paraId="28636B6C" w14:textId="77777777" w:rsidR="00F97EBC" w:rsidRDefault="00C01E81">
      <w:pPr>
        <w:numPr>
          <w:ilvl w:val="0"/>
          <w:numId w:val="2"/>
        </w:numPr>
      </w:pPr>
      <w:r>
        <w:t>A severe earache</w:t>
      </w:r>
    </w:p>
    <w:p w14:paraId="091CC53C" w14:textId="77777777" w:rsidR="00F97EBC" w:rsidRDefault="00C01E81">
      <w:pPr>
        <w:numPr>
          <w:ilvl w:val="0"/>
          <w:numId w:val="2"/>
        </w:numPr>
      </w:pPr>
      <w:r>
        <w:t>Pink eye with discharge until 24 hours after the start of antibiotic eye drops/ointment</w:t>
      </w:r>
    </w:p>
    <w:p w14:paraId="2FC74EB6" w14:textId="77777777" w:rsidR="00F97EBC" w:rsidRDefault="00C01E81">
      <w:pPr>
        <w:numPr>
          <w:ilvl w:val="0"/>
          <w:numId w:val="2"/>
        </w:numPr>
      </w:pPr>
      <w:r>
        <w:t>Impetigo diagnosis: your child must remain home until receiving antibiotics for 24 hours and the sores are no longer draining</w:t>
      </w:r>
    </w:p>
    <w:p w14:paraId="0C2373A3" w14:textId="77777777" w:rsidR="00F97EBC" w:rsidRDefault="00C01E81">
      <w:pPr>
        <w:numPr>
          <w:ilvl w:val="0"/>
          <w:numId w:val="2"/>
        </w:numPr>
      </w:pPr>
      <w:r>
        <w:t>Ringworm diagnosis: your child must remain home until 24 hours of anti-fungal treatment. Lesions should be covered while in school.</w:t>
      </w:r>
    </w:p>
    <w:p w14:paraId="4717EDAF" w14:textId="77777777" w:rsidR="00F97EBC" w:rsidRDefault="00C01E81">
      <w:pPr>
        <w:numPr>
          <w:ilvl w:val="0"/>
          <w:numId w:val="2"/>
        </w:numPr>
      </w:pPr>
      <w:r>
        <w:t>Chicken Pox. Your child must remain home until all blisters have scabbed over</w:t>
      </w:r>
    </w:p>
    <w:p w14:paraId="7C0638A0" w14:textId="77777777" w:rsidR="00F97EBC" w:rsidRDefault="00C01E81">
      <w:pPr>
        <w:numPr>
          <w:ilvl w:val="0"/>
          <w:numId w:val="2"/>
        </w:numPr>
      </w:pPr>
      <w:r>
        <w:t>Scabies. Your child must be receiving treatment before returning to school</w:t>
      </w:r>
    </w:p>
    <w:p w14:paraId="15B73B1A" w14:textId="77777777" w:rsidR="00F97EBC" w:rsidRDefault="00F97EBC"/>
    <w:p w14:paraId="31631A5B" w14:textId="77777777" w:rsidR="00F97EBC" w:rsidRDefault="00F97EBC"/>
    <w:p w14:paraId="41F6DA98" w14:textId="77777777" w:rsidR="00F97EBC" w:rsidRDefault="00C01E81">
      <w:r>
        <w:t xml:space="preserve">Please be sure that the school has current phone information for you and your child’s emergency contacts. If your child becomes sick at school, please </w:t>
      </w:r>
      <w:proofErr w:type="gramStart"/>
      <w:r>
        <w:t>make arrangements</w:t>
      </w:r>
      <w:proofErr w:type="gramEnd"/>
      <w:r>
        <w:t xml:space="preserve"> for them to be picked up within 30 minutes. If your child tests positive for COVID, strep, or Influenza, please notify the school nurse.</w:t>
      </w:r>
    </w:p>
    <w:p w14:paraId="362CC246" w14:textId="77777777" w:rsidR="00F97EBC" w:rsidRDefault="00C01E8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114300" distB="114300" distL="114300" distR="114300" wp14:anchorId="1CAF5A91" wp14:editId="0E3234AF">
            <wp:extent cx="1833563" cy="17621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25D516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Public Schools</w:t>
      </w:r>
    </w:p>
    <w:p w14:paraId="3C6CAF25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Serviços de </w:t>
      </w:r>
      <w:proofErr w:type="spellStart"/>
      <w:r>
        <w:rPr>
          <w:sz w:val="36"/>
          <w:szCs w:val="36"/>
        </w:rPr>
        <w:t>Saúde</w:t>
      </w:r>
      <w:proofErr w:type="spellEnd"/>
      <w:r>
        <w:rPr>
          <w:sz w:val="36"/>
          <w:szCs w:val="36"/>
        </w:rPr>
        <w:t xml:space="preserve"> e Enfermagem</w:t>
      </w:r>
    </w:p>
    <w:p w14:paraId="3087E58D" w14:textId="77777777" w:rsidR="00F97EBC" w:rsidRDefault="00C01E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Diretrizes</w:t>
      </w:r>
      <w:proofErr w:type="spellEnd"/>
      <w:r>
        <w:rPr>
          <w:sz w:val="36"/>
          <w:szCs w:val="36"/>
        </w:rPr>
        <w:t xml:space="preserve"> para </w:t>
      </w:r>
      <w:proofErr w:type="spellStart"/>
      <w:r>
        <w:rPr>
          <w:sz w:val="36"/>
          <w:szCs w:val="36"/>
        </w:rPr>
        <w:t>os</w:t>
      </w:r>
      <w:proofErr w:type="spellEnd"/>
      <w:r>
        <w:rPr>
          <w:sz w:val="36"/>
          <w:szCs w:val="36"/>
        </w:rPr>
        <w:t xml:space="preserve"> Dias de </w:t>
      </w:r>
      <w:proofErr w:type="spellStart"/>
      <w:r>
        <w:rPr>
          <w:sz w:val="36"/>
          <w:szCs w:val="36"/>
        </w:rPr>
        <w:t>Doença</w:t>
      </w:r>
      <w:proofErr w:type="spellEnd"/>
    </w:p>
    <w:p w14:paraId="687E1428" w14:textId="77777777" w:rsidR="00F97EBC" w:rsidRDefault="00C01E81">
      <w:pPr>
        <w:jc w:val="center"/>
      </w:pPr>
      <w:r>
        <w:rPr>
          <w:sz w:val="36"/>
          <w:szCs w:val="36"/>
        </w:rPr>
        <w:t>2024-2025</w:t>
      </w:r>
    </w:p>
    <w:p w14:paraId="47D83CBD" w14:textId="77777777" w:rsidR="00F97EBC" w:rsidRDefault="00F97EBC">
      <w:pPr>
        <w:jc w:val="center"/>
      </w:pPr>
    </w:p>
    <w:p w14:paraId="4D9F0250" w14:textId="77777777" w:rsidR="00F97EBC" w:rsidRDefault="00C01E81">
      <w:r>
        <w:t xml:space="preserve">Para 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minimizar</w:t>
      </w:r>
      <w:proofErr w:type="spellEnd"/>
      <w:r>
        <w:t xml:space="preserve"> a </w:t>
      </w:r>
      <w:proofErr w:type="spellStart"/>
      <w:r>
        <w:t>propagação</w:t>
      </w:r>
      <w:proofErr w:type="spellEnd"/>
      <w:r>
        <w:t xml:space="preserve"> de </w:t>
      </w:r>
      <w:proofErr w:type="spellStart"/>
      <w:r>
        <w:t>doenças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, </w:t>
      </w:r>
      <w:proofErr w:type="spellStart"/>
      <w:r>
        <w:t>abaixo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diretrizes</w:t>
      </w:r>
      <w:proofErr w:type="spellEnd"/>
      <w:r>
        <w:t xml:space="preserve"> </w:t>
      </w:r>
      <w:proofErr w:type="spellStart"/>
      <w:r>
        <w:t>úteis</w:t>
      </w:r>
      <w:proofErr w:type="spellEnd"/>
      <w:r>
        <w:t xml:space="preserve">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seguidas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doente</w:t>
      </w:r>
      <w:proofErr w:type="spellEnd"/>
      <w:r>
        <w:t>.</w:t>
      </w:r>
    </w:p>
    <w:p w14:paraId="6828A73A" w14:textId="77777777" w:rsidR="00F97EBC" w:rsidRDefault="00F97EBC">
      <w:pPr>
        <w:jc w:val="center"/>
      </w:pPr>
    </w:p>
    <w:p w14:paraId="7AA4590C" w14:textId="77777777" w:rsidR="00F97EBC" w:rsidRDefault="00C01E81">
      <w:pPr>
        <w:jc w:val="center"/>
      </w:pPr>
      <w:r>
        <w:t xml:space="preserve">Seu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apresentar</w:t>
      </w:r>
      <w:proofErr w:type="spellEnd"/>
      <w:r>
        <w:t>:</w:t>
      </w:r>
    </w:p>
    <w:p w14:paraId="0DF920AA" w14:textId="77777777" w:rsidR="00F97EBC" w:rsidRDefault="00F97EBC">
      <w:pPr>
        <w:ind w:left="720"/>
        <w:jc w:val="center"/>
      </w:pPr>
    </w:p>
    <w:p w14:paraId="2966E49D" w14:textId="77777777" w:rsidR="00F97EBC" w:rsidRDefault="00C01E81">
      <w:pPr>
        <w:numPr>
          <w:ilvl w:val="0"/>
          <w:numId w:val="2"/>
        </w:numPr>
      </w:pPr>
      <w:proofErr w:type="gramStart"/>
      <w:r>
        <w:t xml:space="preserve">Uma  </w:t>
      </w:r>
      <w:proofErr w:type="spellStart"/>
      <w:r>
        <w:t>temperatura</w:t>
      </w:r>
      <w:proofErr w:type="spellEnd"/>
      <w:proofErr w:type="gramEnd"/>
      <w:r>
        <w:t xml:space="preserve"> de 100ºF/37.8ºC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24 horas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 e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medicação</w:t>
      </w:r>
      <w:proofErr w:type="spellEnd"/>
      <w:r>
        <w:t xml:space="preserve"> para </w:t>
      </w:r>
      <w:proofErr w:type="spellStart"/>
      <w:r>
        <w:t>reduzir</w:t>
      </w:r>
      <w:proofErr w:type="spellEnd"/>
      <w:r>
        <w:t xml:space="preserve"> a </w:t>
      </w:r>
      <w:proofErr w:type="spellStart"/>
      <w:r>
        <w:t>febre</w:t>
      </w:r>
      <w:proofErr w:type="spellEnd"/>
    </w:p>
    <w:p w14:paraId="6B5D201E" w14:textId="77777777" w:rsidR="00F97EBC" w:rsidRDefault="00C01E81">
      <w:pPr>
        <w:numPr>
          <w:ilvl w:val="0"/>
          <w:numId w:val="2"/>
        </w:numPr>
      </w:pPr>
      <w:r>
        <w:t xml:space="preserve">Uma </w:t>
      </w:r>
      <w:proofErr w:type="spellStart"/>
      <w:r>
        <w:t>erupção</w:t>
      </w:r>
      <w:proofErr w:type="spellEnd"/>
      <w:r>
        <w:t xml:space="preserve"> </w:t>
      </w:r>
      <w:proofErr w:type="spellStart"/>
      <w:r>
        <w:t>cutânea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diagnosticada</w:t>
      </w:r>
      <w:proofErr w:type="spellEnd"/>
    </w:p>
    <w:p w14:paraId="6EA60ADE" w14:textId="77777777" w:rsidR="00F97EBC" w:rsidRDefault="00C01E81">
      <w:pPr>
        <w:numPr>
          <w:ilvl w:val="0"/>
          <w:numId w:val="2"/>
        </w:numPr>
      </w:pPr>
      <w:proofErr w:type="spellStart"/>
      <w:r>
        <w:t>Vômito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diarreia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24 horas</w:t>
      </w:r>
    </w:p>
    <w:p w14:paraId="72FBDD1B" w14:textId="77777777" w:rsidR="00F97EBC" w:rsidRDefault="00C01E81">
      <w:pPr>
        <w:numPr>
          <w:ilvl w:val="0"/>
          <w:numId w:val="2"/>
        </w:numPr>
      </w:pPr>
      <w:r>
        <w:t xml:space="preserve">Uma </w:t>
      </w:r>
      <w:proofErr w:type="spellStart"/>
      <w:r>
        <w:t>tosse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congestão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, </w:t>
      </w:r>
      <w:proofErr w:type="spellStart"/>
      <w:r>
        <w:t>secreção</w:t>
      </w:r>
      <w:proofErr w:type="spellEnd"/>
      <w:r>
        <w:t xml:space="preserve"> nasal </w:t>
      </w:r>
      <w:proofErr w:type="spellStart"/>
      <w:r>
        <w:t>espessa</w:t>
      </w:r>
      <w:proofErr w:type="spellEnd"/>
      <w:r>
        <w:t xml:space="preserve">, </w:t>
      </w:r>
      <w:proofErr w:type="spellStart"/>
      <w:r>
        <w:t>calafrios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dores</w:t>
      </w:r>
      <w:proofErr w:type="spellEnd"/>
      <w:r>
        <w:t xml:space="preserve"> no </w:t>
      </w:r>
      <w:proofErr w:type="spellStart"/>
      <w:r>
        <w:t>corpo</w:t>
      </w:r>
      <w:proofErr w:type="spellEnd"/>
    </w:p>
    <w:p w14:paraId="435E5BC1" w14:textId="77777777" w:rsidR="00F97EBC" w:rsidRDefault="00C01E81">
      <w:pPr>
        <w:numPr>
          <w:ilvl w:val="0"/>
          <w:numId w:val="2"/>
        </w:numPr>
      </w:pPr>
      <w:r>
        <w:t xml:space="preserve">Uma </w:t>
      </w:r>
      <w:proofErr w:type="spellStart"/>
      <w:r>
        <w:t>dor</w:t>
      </w:r>
      <w:proofErr w:type="spellEnd"/>
      <w:r>
        <w:t xml:space="preserve"> de </w:t>
      </w:r>
      <w:proofErr w:type="spellStart"/>
      <w:r>
        <w:t>garganta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 e </w:t>
      </w:r>
      <w:proofErr w:type="spellStart"/>
      <w:r>
        <w:t>por</w:t>
      </w:r>
      <w:proofErr w:type="spellEnd"/>
      <w:r>
        <w:t xml:space="preserve"> 12 horas </w:t>
      </w:r>
      <w:proofErr w:type="spellStart"/>
      <w:r>
        <w:t>após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 dos </w:t>
      </w:r>
      <w:proofErr w:type="spellStart"/>
      <w:r>
        <w:t>antibióticos</w:t>
      </w:r>
      <w:proofErr w:type="spellEnd"/>
      <w:r>
        <w:t xml:space="preserve"> se </w:t>
      </w:r>
      <w:proofErr w:type="spellStart"/>
      <w:r>
        <w:t>diagnosticado</w:t>
      </w:r>
      <w:proofErr w:type="spellEnd"/>
      <w:r>
        <w:t xml:space="preserve"> com </w:t>
      </w:r>
      <w:proofErr w:type="spellStart"/>
      <w:r>
        <w:t>faringite</w:t>
      </w:r>
      <w:proofErr w:type="spellEnd"/>
      <w:r>
        <w:t xml:space="preserve"> </w:t>
      </w:r>
      <w:proofErr w:type="spellStart"/>
      <w:r>
        <w:t>estreptocócica</w:t>
      </w:r>
      <w:proofErr w:type="spellEnd"/>
    </w:p>
    <w:p w14:paraId="15F2DA33" w14:textId="77777777" w:rsidR="00F97EBC" w:rsidRDefault="00C01E81">
      <w:pPr>
        <w:numPr>
          <w:ilvl w:val="0"/>
          <w:numId w:val="2"/>
        </w:numPr>
      </w:pPr>
      <w:r>
        <w:t xml:space="preserve">Dor de </w:t>
      </w:r>
      <w:proofErr w:type="spellStart"/>
      <w:r>
        <w:t>ouvido</w:t>
      </w:r>
      <w:proofErr w:type="spellEnd"/>
      <w:r>
        <w:t xml:space="preserve"> </w:t>
      </w:r>
      <w:proofErr w:type="spellStart"/>
      <w:r>
        <w:t>severa</w:t>
      </w:r>
      <w:proofErr w:type="spellEnd"/>
    </w:p>
    <w:p w14:paraId="20A99D43" w14:textId="77777777" w:rsidR="00F97EBC" w:rsidRDefault="00C01E81">
      <w:pPr>
        <w:numPr>
          <w:ilvl w:val="0"/>
          <w:numId w:val="2"/>
        </w:numPr>
      </w:pPr>
      <w:proofErr w:type="spellStart"/>
      <w:r>
        <w:t>Olho</w:t>
      </w:r>
      <w:proofErr w:type="spellEnd"/>
      <w:r>
        <w:t xml:space="preserve"> rosa com </w:t>
      </w:r>
      <w:proofErr w:type="spellStart"/>
      <w:r>
        <w:t>secreção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24 horas </w:t>
      </w:r>
      <w:proofErr w:type="spellStart"/>
      <w:r>
        <w:t>após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 do </w:t>
      </w:r>
      <w:proofErr w:type="spellStart"/>
      <w:r>
        <w:t>colírio</w:t>
      </w:r>
      <w:proofErr w:type="spellEnd"/>
      <w:r>
        <w:t>/</w:t>
      </w:r>
      <w:proofErr w:type="spellStart"/>
      <w:r>
        <w:t>pomada</w:t>
      </w:r>
      <w:proofErr w:type="spellEnd"/>
      <w:r>
        <w:t xml:space="preserve"> </w:t>
      </w:r>
      <w:proofErr w:type="spellStart"/>
      <w:r>
        <w:t>antibiótica</w:t>
      </w:r>
      <w:proofErr w:type="spellEnd"/>
    </w:p>
    <w:p w14:paraId="2602D8CD" w14:textId="77777777" w:rsidR="00F97EBC" w:rsidRDefault="00C01E81">
      <w:pPr>
        <w:numPr>
          <w:ilvl w:val="0"/>
          <w:numId w:val="2"/>
        </w:numPr>
      </w:pPr>
      <w:proofErr w:type="spellStart"/>
      <w:r>
        <w:t>Diagnóstico</w:t>
      </w:r>
      <w:proofErr w:type="spellEnd"/>
      <w:r>
        <w:t xml:space="preserve"> de impetigo: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antibióticos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24 horas e as </w:t>
      </w:r>
      <w:proofErr w:type="spellStart"/>
      <w:r>
        <w:t>feridas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estiverem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drenando</w:t>
      </w:r>
      <w:proofErr w:type="spellEnd"/>
    </w:p>
    <w:p w14:paraId="5643F28F" w14:textId="77777777" w:rsidR="00F97EBC" w:rsidRDefault="00C01E81">
      <w:pPr>
        <w:numPr>
          <w:ilvl w:val="0"/>
          <w:numId w:val="2"/>
        </w:numPr>
      </w:pPr>
      <w:proofErr w:type="spellStart"/>
      <w:r>
        <w:t>Diagnóstico</w:t>
      </w:r>
      <w:proofErr w:type="spellEnd"/>
      <w:r>
        <w:t xml:space="preserve"> de </w:t>
      </w:r>
      <w:proofErr w:type="spellStart"/>
      <w:r>
        <w:t>micose</w:t>
      </w:r>
      <w:proofErr w:type="spellEnd"/>
      <w:r>
        <w:t xml:space="preserve">: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</w:t>
      </w:r>
      <w:proofErr w:type="spellStart"/>
      <w:r>
        <w:t>até</w:t>
      </w:r>
      <w:proofErr w:type="spellEnd"/>
      <w:r>
        <w:t xml:space="preserve"> 24 horas do </w:t>
      </w:r>
      <w:proofErr w:type="spellStart"/>
      <w:r>
        <w:t>tratamento</w:t>
      </w:r>
      <w:proofErr w:type="spellEnd"/>
      <w:r>
        <w:t xml:space="preserve"> </w:t>
      </w:r>
      <w:proofErr w:type="spellStart"/>
      <w:r>
        <w:t>antifúngico</w:t>
      </w:r>
      <w:proofErr w:type="spellEnd"/>
      <w:r>
        <w:t xml:space="preserve">. As </w:t>
      </w:r>
      <w:proofErr w:type="spellStart"/>
      <w:r>
        <w:t>lesões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cobertas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escola</w:t>
      </w:r>
      <w:proofErr w:type="spellEnd"/>
      <w:r>
        <w:t>.</w:t>
      </w:r>
    </w:p>
    <w:p w14:paraId="07BD39BC" w14:textId="77777777" w:rsidR="00F97EBC" w:rsidRDefault="00C01E81">
      <w:pPr>
        <w:numPr>
          <w:ilvl w:val="0"/>
          <w:numId w:val="2"/>
        </w:numPr>
      </w:pPr>
      <w:proofErr w:type="spellStart"/>
      <w:r>
        <w:t>Varicela</w:t>
      </w:r>
      <w:proofErr w:type="spellEnd"/>
      <w:r>
        <w:t>/</w:t>
      </w:r>
      <w:proofErr w:type="spellStart"/>
      <w:r>
        <w:t>Catapora</w:t>
      </w:r>
      <w:proofErr w:type="spellEnd"/>
      <w:r>
        <w:t xml:space="preserve">. Seu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casa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bolhas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cicatrizado</w:t>
      </w:r>
      <w:proofErr w:type="spellEnd"/>
    </w:p>
    <w:p w14:paraId="015C965A" w14:textId="77777777" w:rsidR="00F97EBC" w:rsidRDefault="00C01E81">
      <w:pPr>
        <w:numPr>
          <w:ilvl w:val="0"/>
          <w:numId w:val="2"/>
        </w:numPr>
      </w:pPr>
      <w:proofErr w:type="spellStart"/>
      <w:r>
        <w:t>Escabiose</w:t>
      </w:r>
      <w:proofErr w:type="spellEnd"/>
      <w:r>
        <w:t xml:space="preserve">/Sarna. Seu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recebendo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antes de </w:t>
      </w:r>
      <w:proofErr w:type="spellStart"/>
      <w:r>
        <w:t>retornar</w:t>
      </w:r>
      <w:proofErr w:type="spellEnd"/>
      <w:r>
        <w:t xml:space="preserve"> à </w:t>
      </w:r>
      <w:proofErr w:type="spellStart"/>
      <w:r>
        <w:t>escola</w:t>
      </w:r>
      <w:proofErr w:type="spellEnd"/>
    </w:p>
    <w:p w14:paraId="58009EE2" w14:textId="77777777" w:rsidR="00F97EBC" w:rsidRDefault="00F97EBC"/>
    <w:p w14:paraId="2ADC3A0B" w14:textId="77777777" w:rsidR="00F97EBC" w:rsidRDefault="00C01E81">
      <w:pPr>
        <w:sectPr w:rsidR="00F97EBC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proofErr w:type="spellStart"/>
      <w:r>
        <w:t>Certifique</w:t>
      </w:r>
      <w:proofErr w:type="spellEnd"/>
      <w:r>
        <w:t xml:space="preserve">-se de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telefônicas</w:t>
      </w:r>
      <w:proofErr w:type="spellEnd"/>
      <w:r>
        <w:t xml:space="preserve"> </w:t>
      </w:r>
      <w:proofErr w:type="spellStart"/>
      <w:r>
        <w:t>atualizadas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dos </w:t>
      </w:r>
      <w:proofErr w:type="spellStart"/>
      <w:r>
        <w:t>contatos</w:t>
      </w:r>
      <w:proofErr w:type="spellEnd"/>
      <w:r>
        <w:t xml:space="preserve"> de </w:t>
      </w:r>
      <w:proofErr w:type="spellStart"/>
      <w:r>
        <w:t>emergência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(a). Se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, </w:t>
      </w:r>
      <w:proofErr w:type="spellStart"/>
      <w:r>
        <w:t>providencie</w:t>
      </w:r>
      <w:proofErr w:type="spellEnd"/>
      <w:r>
        <w:t xml:space="preserve"> para que </w:t>
      </w:r>
      <w:proofErr w:type="spellStart"/>
      <w:r>
        <w:t>ele</w:t>
      </w:r>
      <w:proofErr w:type="spellEnd"/>
      <w:r>
        <w:t xml:space="preserve">(a)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buscado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. Se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filho</w:t>
      </w:r>
      <w:proofErr w:type="spellEnd"/>
      <w:r>
        <w:t xml:space="preserve">(a) </w:t>
      </w:r>
      <w:proofErr w:type="spellStart"/>
      <w:r>
        <w:t>testar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para COVID, </w:t>
      </w:r>
      <w:proofErr w:type="spellStart"/>
      <w:r>
        <w:t>estreptococo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influenza, </w:t>
      </w:r>
      <w:proofErr w:type="spellStart"/>
      <w:r>
        <w:t>notifique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enfermeira</w:t>
      </w:r>
      <w:proofErr w:type="spellEnd"/>
      <w:r>
        <w:t xml:space="preserve"> da </w:t>
      </w:r>
      <w:proofErr w:type="spellStart"/>
      <w:r>
        <w:t>escola</w:t>
      </w:r>
      <w:proofErr w:type="spellEnd"/>
      <w:r>
        <w:t>.</w:t>
      </w:r>
    </w:p>
    <w:p w14:paraId="5DAB7330" w14:textId="77777777" w:rsidR="00F97EBC" w:rsidRDefault="00C01E8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114300" distB="114300" distL="114300" distR="114300" wp14:anchorId="371BE668" wp14:editId="4462EC89">
            <wp:extent cx="1833563" cy="1762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EE550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Danbury Public Schools</w:t>
      </w:r>
    </w:p>
    <w:p w14:paraId="5A5FDE9D" w14:textId="77777777" w:rsidR="00F97EBC" w:rsidRDefault="00C01E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Servicios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salud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enfermería</w:t>
      </w:r>
      <w:proofErr w:type="spellEnd"/>
    </w:p>
    <w:p w14:paraId="2AEC21DA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Guía para </w:t>
      </w:r>
      <w:proofErr w:type="spellStart"/>
      <w:r>
        <w:rPr>
          <w:sz w:val="36"/>
          <w:szCs w:val="36"/>
        </w:rPr>
        <w:t>los</w:t>
      </w:r>
      <w:proofErr w:type="spellEnd"/>
      <w:r>
        <w:rPr>
          <w:sz w:val="36"/>
          <w:szCs w:val="36"/>
        </w:rPr>
        <w:t xml:space="preserve"> días de </w:t>
      </w:r>
      <w:proofErr w:type="spellStart"/>
      <w:r>
        <w:rPr>
          <w:sz w:val="36"/>
          <w:szCs w:val="36"/>
        </w:rPr>
        <w:t>enfermedad</w:t>
      </w:r>
      <w:proofErr w:type="spellEnd"/>
    </w:p>
    <w:p w14:paraId="3FDB627D" w14:textId="77777777" w:rsidR="00F97EBC" w:rsidRDefault="00C01E81">
      <w:pPr>
        <w:jc w:val="center"/>
        <w:rPr>
          <w:sz w:val="36"/>
          <w:szCs w:val="36"/>
        </w:rPr>
      </w:pPr>
      <w:r>
        <w:rPr>
          <w:sz w:val="36"/>
          <w:szCs w:val="36"/>
        </w:rPr>
        <w:t>2024-2025</w:t>
      </w:r>
    </w:p>
    <w:p w14:paraId="5E5E3B63" w14:textId="77777777" w:rsidR="00F97EBC" w:rsidRDefault="00C01E81">
      <w:r>
        <w:t xml:space="preserve">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minimizar</w:t>
      </w:r>
      <w:proofErr w:type="spellEnd"/>
      <w:r>
        <w:t xml:space="preserve"> la </w:t>
      </w:r>
      <w:proofErr w:type="spellStart"/>
      <w:r>
        <w:t>propagación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las </w:t>
      </w:r>
      <w:proofErr w:type="spellStart"/>
      <w:r>
        <w:t>siguientes</w:t>
      </w:r>
      <w:proofErr w:type="spellEnd"/>
      <w:r>
        <w:t xml:space="preserve"> son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>.</w:t>
      </w:r>
    </w:p>
    <w:p w14:paraId="601926F8" w14:textId="77777777" w:rsidR="00F97EBC" w:rsidRDefault="00F97EBC"/>
    <w:p w14:paraId="3FF8E869" w14:textId="77777777" w:rsidR="00F97EBC" w:rsidRDefault="00C01E81">
      <w:pPr>
        <w:jc w:val="center"/>
      </w:pPr>
      <w:r>
        <w:t xml:space="preserve">Su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quedarse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por</w:t>
      </w:r>
      <w:proofErr w:type="spellEnd"/>
      <w:r>
        <w:t>:</w:t>
      </w:r>
    </w:p>
    <w:p w14:paraId="4AF8E8B3" w14:textId="77777777" w:rsidR="00F97EBC" w:rsidRDefault="00F97EBC"/>
    <w:p w14:paraId="4A03EBBA" w14:textId="77777777" w:rsidR="00F97EBC" w:rsidRDefault="00C01E81">
      <w:pPr>
        <w:numPr>
          <w:ilvl w:val="0"/>
          <w:numId w:val="1"/>
        </w:numPr>
      </w:pPr>
      <w:r>
        <w:t xml:space="preserve">Una </w:t>
      </w:r>
      <w:proofErr w:type="spellStart"/>
      <w:r>
        <w:t>temperatura</w:t>
      </w:r>
      <w:proofErr w:type="spellEnd"/>
      <w:r>
        <w:t xml:space="preserve"> de 100ºF/37.8ºC o </w:t>
      </w:r>
      <w:proofErr w:type="spellStart"/>
      <w:r>
        <w:t>más</w:t>
      </w:r>
      <w:proofErr w:type="spellEnd"/>
      <w:r>
        <w:t xml:space="preserve"> hasta que no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fiebre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24 horas sin </w:t>
      </w:r>
      <w:proofErr w:type="spellStart"/>
      <w:r>
        <w:t>medicamentos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fiebre</w:t>
      </w:r>
      <w:proofErr w:type="spellEnd"/>
    </w:p>
    <w:p w14:paraId="13770A1A" w14:textId="77777777" w:rsidR="00F97EBC" w:rsidRDefault="00C01E81">
      <w:pPr>
        <w:numPr>
          <w:ilvl w:val="0"/>
          <w:numId w:val="1"/>
        </w:numPr>
      </w:pPr>
      <w:r>
        <w:t xml:space="preserve">Un </w:t>
      </w:r>
      <w:proofErr w:type="spellStart"/>
      <w:r>
        <w:t>sarpullido</w:t>
      </w:r>
      <w:proofErr w:type="spellEnd"/>
      <w:r>
        <w:t xml:space="preserve"> no </w:t>
      </w:r>
      <w:proofErr w:type="spellStart"/>
      <w:r>
        <w:t>diagnosticado</w:t>
      </w:r>
      <w:proofErr w:type="spellEnd"/>
    </w:p>
    <w:p w14:paraId="58CB3E84" w14:textId="77777777" w:rsidR="00F97EBC" w:rsidRDefault="00C01E81">
      <w:pPr>
        <w:numPr>
          <w:ilvl w:val="0"/>
          <w:numId w:val="1"/>
        </w:numPr>
      </w:pPr>
      <w:proofErr w:type="spellStart"/>
      <w:r>
        <w:t>Vómitos</w:t>
      </w:r>
      <w:proofErr w:type="spellEnd"/>
      <w:r>
        <w:t xml:space="preserve"> o </w:t>
      </w:r>
      <w:proofErr w:type="spellStart"/>
      <w:r>
        <w:t>diarrea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últimas</w:t>
      </w:r>
      <w:proofErr w:type="spellEnd"/>
      <w:r>
        <w:t xml:space="preserve"> 24 horas</w:t>
      </w:r>
    </w:p>
    <w:p w14:paraId="082A3B34" w14:textId="77777777" w:rsidR="00F97EBC" w:rsidRDefault="00C01E81">
      <w:pPr>
        <w:numPr>
          <w:ilvl w:val="0"/>
          <w:numId w:val="1"/>
        </w:numPr>
      </w:pPr>
      <w:r>
        <w:t xml:space="preserve">Una </w:t>
      </w:r>
      <w:proofErr w:type="spellStart"/>
      <w:r>
        <w:t>tos</w:t>
      </w:r>
      <w:proofErr w:type="spellEnd"/>
      <w:r>
        <w:t xml:space="preserve"> o </w:t>
      </w:r>
      <w:proofErr w:type="spellStart"/>
      <w:r>
        <w:t>congestión</w:t>
      </w:r>
      <w:proofErr w:type="spellEnd"/>
      <w:r>
        <w:t xml:space="preserve"> </w:t>
      </w:r>
      <w:proofErr w:type="spellStart"/>
      <w:r>
        <w:t>severa</w:t>
      </w:r>
      <w:proofErr w:type="spellEnd"/>
      <w:r>
        <w:t xml:space="preserve">, </w:t>
      </w:r>
      <w:proofErr w:type="spellStart"/>
      <w:r>
        <w:t>secreción</w:t>
      </w:r>
      <w:proofErr w:type="spellEnd"/>
      <w:r>
        <w:t xml:space="preserve"> nasal </w:t>
      </w:r>
      <w:proofErr w:type="spellStart"/>
      <w:r>
        <w:t>espesa</w:t>
      </w:r>
      <w:proofErr w:type="spellEnd"/>
      <w:r>
        <w:t xml:space="preserve">, </w:t>
      </w:r>
      <w:proofErr w:type="spellStart"/>
      <w:r>
        <w:t>escalofríos</w:t>
      </w:r>
      <w:proofErr w:type="spellEnd"/>
      <w:r>
        <w:t xml:space="preserve"> o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corporales</w:t>
      </w:r>
      <w:proofErr w:type="spellEnd"/>
    </w:p>
    <w:p w14:paraId="572DE6EC" w14:textId="77777777" w:rsidR="00F97EBC" w:rsidRDefault="00C01E81">
      <w:pPr>
        <w:numPr>
          <w:ilvl w:val="0"/>
          <w:numId w:val="1"/>
        </w:numPr>
      </w:pPr>
      <w:r>
        <w:t xml:space="preserve">Un dolor de </w:t>
      </w:r>
      <w:proofErr w:type="spellStart"/>
      <w:r>
        <w:t>garganta</w:t>
      </w:r>
      <w:proofErr w:type="spellEnd"/>
      <w:r>
        <w:t xml:space="preserve"> </w:t>
      </w:r>
      <w:proofErr w:type="spellStart"/>
      <w:r>
        <w:t>severo</w:t>
      </w:r>
      <w:proofErr w:type="spellEnd"/>
      <w:r>
        <w:t xml:space="preserve"> y </w:t>
      </w:r>
      <w:proofErr w:type="spellStart"/>
      <w:r>
        <w:t>durante</w:t>
      </w:r>
      <w:proofErr w:type="spellEnd"/>
      <w:r>
        <w:t xml:space="preserve"> 12 horas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antibióticos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diagnostica</w:t>
      </w:r>
      <w:proofErr w:type="spellEnd"/>
      <w:r>
        <w:t xml:space="preserve"> </w:t>
      </w:r>
      <w:proofErr w:type="spellStart"/>
      <w:r>
        <w:t>faringitis</w:t>
      </w:r>
      <w:proofErr w:type="spellEnd"/>
      <w:r>
        <w:t xml:space="preserve"> </w:t>
      </w:r>
      <w:proofErr w:type="spellStart"/>
      <w:r>
        <w:t>estreptocócica</w:t>
      </w:r>
      <w:proofErr w:type="spellEnd"/>
    </w:p>
    <w:p w14:paraId="1700CBF2" w14:textId="77777777" w:rsidR="00F97EBC" w:rsidRDefault="00C01E81">
      <w:pPr>
        <w:numPr>
          <w:ilvl w:val="0"/>
          <w:numId w:val="1"/>
        </w:numPr>
      </w:pPr>
      <w:r>
        <w:t xml:space="preserve">Un dolor de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severo</w:t>
      </w:r>
      <w:proofErr w:type="spellEnd"/>
    </w:p>
    <w:p w14:paraId="149CBF16" w14:textId="77777777" w:rsidR="00F97EBC" w:rsidRDefault="00C01E81">
      <w:pPr>
        <w:numPr>
          <w:ilvl w:val="0"/>
          <w:numId w:val="1"/>
        </w:numPr>
      </w:pPr>
      <w:proofErr w:type="spellStart"/>
      <w:r>
        <w:t>Conjuntivitis</w:t>
      </w:r>
      <w:proofErr w:type="spellEnd"/>
      <w:r>
        <w:t xml:space="preserve"> con </w:t>
      </w:r>
      <w:proofErr w:type="spellStart"/>
      <w:r>
        <w:t>secreción</w:t>
      </w:r>
      <w:proofErr w:type="spellEnd"/>
      <w:r>
        <w:t xml:space="preserve"> hasta 24 horas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inicio</w:t>
      </w:r>
      <w:proofErr w:type="spellEnd"/>
      <w:r>
        <w:t xml:space="preserve"> de las </w:t>
      </w:r>
      <w:proofErr w:type="spellStart"/>
      <w:r>
        <w:t>gotas</w:t>
      </w:r>
      <w:proofErr w:type="spellEnd"/>
      <w:r>
        <w:t xml:space="preserve"> o </w:t>
      </w:r>
      <w:proofErr w:type="spellStart"/>
      <w:r>
        <w:t>ungüentos</w:t>
      </w:r>
      <w:proofErr w:type="spellEnd"/>
      <w:r>
        <w:t xml:space="preserve"> </w:t>
      </w:r>
      <w:proofErr w:type="spellStart"/>
      <w:r>
        <w:t>antibióticos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ojos</w:t>
      </w:r>
    </w:p>
    <w:p w14:paraId="5C5B5CFF" w14:textId="77777777" w:rsidR="00F97EBC" w:rsidRDefault="00C01E81">
      <w:pPr>
        <w:numPr>
          <w:ilvl w:val="0"/>
          <w:numId w:val="1"/>
        </w:numPr>
      </w:pPr>
      <w:proofErr w:type="spellStart"/>
      <w:r>
        <w:t>Diagnóstico</w:t>
      </w:r>
      <w:proofErr w:type="spellEnd"/>
      <w:r>
        <w:t xml:space="preserve"> de </w:t>
      </w:r>
      <w:proofErr w:type="spellStart"/>
      <w:r>
        <w:t>impétigo</w:t>
      </w:r>
      <w:proofErr w:type="spellEnd"/>
      <w:r>
        <w:t xml:space="preserve">: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hasta que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antibióticos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24 horas y las </w:t>
      </w:r>
      <w:proofErr w:type="spellStart"/>
      <w:r>
        <w:t>llagas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drenen</w:t>
      </w:r>
      <w:proofErr w:type="spellEnd"/>
    </w:p>
    <w:p w14:paraId="380B90B5" w14:textId="77777777" w:rsidR="00F97EBC" w:rsidRDefault="00C01E81">
      <w:pPr>
        <w:numPr>
          <w:ilvl w:val="0"/>
          <w:numId w:val="1"/>
        </w:numPr>
      </w:pPr>
      <w:proofErr w:type="spellStart"/>
      <w:r>
        <w:t>Diagnóstico</w:t>
      </w:r>
      <w:proofErr w:type="spellEnd"/>
      <w:r>
        <w:t xml:space="preserve"> de </w:t>
      </w:r>
      <w:proofErr w:type="spellStart"/>
      <w:r>
        <w:t>tiña</w:t>
      </w:r>
      <w:proofErr w:type="spellEnd"/>
      <w:r>
        <w:t xml:space="preserve">: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hasta 24 horas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antimicótico</w:t>
      </w:r>
      <w:proofErr w:type="spellEnd"/>
      <w:r>
        <w:t xml:space="preserve">. Las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cubrirse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14:paraId="2EBB4313" w14:textId="77777777" w:rsidR="00F97EBC" w:rsidRDefault="00C01E81">
      <w:pPr>
        <w:numPr>
          <w:ilvl w:val="0"/>
          <w:numId w:val="1"/>
        </w:numPr>
      </w:pPr>
      <w:proofErr w:type="spellStart"/>
      <w:r>
        <w:t>Varicela</w:t>
      </w:r>
      <w:proofErr w:type="spellEnd"/>
      <w:r>
        <w:t xml:space="preserve">. Su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hasta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ampollas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costras</w:t>
      </w:r>
      <w:proofErr w:type="spellEnd"/>
      <w:r>
        <w:t>.</w:t>
      </w:r>
    </w:p>
    <w:p w14:paraId="61090924" w14:textId="77777777" w:rsidR="00F97EBC" w:rsidRDefault="00C01E81">
      <w:pPr>
        <w:numPr>
          <w:ilvl w:val="0"/>
          <w:numId w:val="1"/>
        </w:numPr>
      </w:pPr>
      <w:r>
        <w:t xml:space="preserve">Sarna. Su </w:t>
      </w:r>
      <w:proofErr w:type="spellStart"/>
      <w:r>
        <w:t>hijo</w:t>
      </w:r>
      <w:proofErr w:type="spellEnd"/>
      <w:r>
        <w:t xml:space="preserve">(a)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antes de </w:t>
      </w:r>
      <w:proofErr w:type="spellStart"/>
      <w:r>
        <w:t>regresar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>.</w:t>
      </w:r>
    </w:p>
    <w:p w14:paraId="32B090BB" w14:textId="77777777" w:rsidR="00F97EBC" w:rsidRDefault="00F97EBC">
      <w:pPr>
        <w:ind w:left="720"/>
      </w:pPr>
    </w:p>
    <w:p w14:paraId="3AAD29EE" w14:textId="77777777" w:rsidR="00F97EBC" w:rsidRDefault="00C01E81">
      <w:proofErr w:type="spellStart"/>
      <w:r>
        <w:t>Asegúrese</w:t>
      </w:r>
      <w:proofErr w:type="spellEnd"/>
      <w:r>
        <w:t xml:space="preserve"> de que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de </w:t>
      </w:r>
      <w:proofErr w:type="spellStart"/>
      <w:r>
        <w:t>usted</w:t>
      </w:r>
      <w:proofErr w:type="spellEnd"/>
      <w:r>
        <w:t xml:space="preserve"> y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se </w:t>
      </w:r>
      <w:proofErr w:type="spellStart"/>
      <w:r>
        <w:t>enferma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para que lo </w:t>
      </w:r>
      <w:proofErr w:type="spellStart"/>
      <w:r>
        <w:t>recojan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da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prueba</w:t>
      </w:r>
      <w:proofErr w:type="spellEnd"/>
      <w:r>
        <w:t xml:space="preserve"> de COVID, </w:t>
      </w:r>
      <w:proofErr w:type="spellStart"/>
      <w:r>
        <w:t>estreptococo</w:t>
      </w:r>
      <w:proofErr w:type="spellEnd"/>
      <w:r>
        <w:t xml:space="preserve"> o influenza, </w:t>
      </w:r>
      <w:proofErr w:type="spellStart"/>
      <w:r>
        <w:t>notifique</w:t>
      </w:r>
      <w:proofErr w:type="spellEnd"/>
      <w:r>
        <w:t xml:space="preserve"> a la </w:t>
      </w:r>
      <w:proofErr w:type="spellStart"/>
      <w:r>
        <w:t>enfermera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>.</w:t>
      </w:r>
    </w:p>
    <w:p w14:paraId="202E5AB1" w14:textId="77777777" w:rsidR="00F97EBC" w:rsidRDefault="00F97EBC">
      <w:pPr>
        <w:ind w:left="720"/>
        <w:rPr>
          <w:sz w:val="24"/>
          <w:szCs w:val="24"/>
        </w:rPr>
      </w:pPr>
    </w:p>
    <w:sectPr w:rsidR="00F97E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D98F" w14:textId="77777777" w:rsidR="00C01E81" w:rsidRDefault="00C01E81">
      <w:pPr>
        <w:spacing w:line="240" w:lineRule="auto"/>
      </w:pPr>
      <w:r>
        <w:separator/>
      </w:r>
    </w:p>
  </w:endnote>
  <w:endnote w:type="continuationSeparator" w:id="0">
    <w:p w14:paraId="30D4C384" w14:textId="77777777" w:rsidR="00C01E81" w:rsidRDefault="00C0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D886" w14:textId="77777777" w:rsidR="00F97EBC" w:rsidRDefault="00F97E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C2A5" w14:textId="77777777" w:rsidR="00C01E81" w:rsidRDefault="00C01E81">
      <w:pPr>
        <w:spacing w:line="240" w:lineRule="auto"/>
      </w:pPr>
      <w:r>
        <w:separator/>
      </w:r>
    </w:p>
  </w:footnote>
  <w:footnote w:type="continuationSeparator" w:id="0">
    <w:p w14:paraId="4D508660" w14:textId="77777777" w:rsidR="00C01E81" w:rsidRDefault="00C01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963"/>
    <w:multiLevelType w:val="multilevel"/>
    <w:tmpl w:val="96B2D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DC6527"/>
    <w:multiLevelType w:val="multilevel"/>
    <w:tmpl w:val="B98E1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5586887">
    <w:abstractNumId w:val="1"/>
  </w:num>
  <w:num w:numId="2" w16cid:durableId="8637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BC"/>
    <w:rsid w:val="00990632"/>
    <w:rsid w:val="00C01E81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F755"/>
  <w15:docId w15:val="{F4A490DF-D35D-4DD3-8BF4-E41F9C2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l7r+S0ZeCjs9h4hcYki6WydWQ==">CgMxLjA4AHIhMVAwSGJYTWJEQTMyZFliNGlvMW1qYm9ER1ZMaThkaXJx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4014</Characters>
  <Application>Microsoft Office Word</Application>
  <DocSecurity>0</DocSecurity>
  <Lines>401</Lines>
  <Paragraphs>225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Stoltz</dc:creator>
  <cp:lastModifiedBy>Jenn Stoltz</cp:lastModifiedBy>
  <cp:revision>2</cp:revision>
  <dcterms:created xsi:type="dcterms:W3CDTF">2025-01-13T13:50:00Z</dcterms:created>
  <dcterms:modified xsi:type="dcterms:W3CDTF">2025-01-13T13:50:00Z</dcterms:modified>
</cp:coreProperties>
</file>